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</w:t>
      </w:r>
      <w:r w:rsidR="002A453F" w:rsidRPr="002A453F">
        <w:rPr>
          <w:rFonts w:ascii="Times New Roman" w:hAnsi="Times New Roman"/>
          <w:b/>
          <w:sz w:val="28"/>
          <w:szCs w:val="28"/>
        </w:rPr>
        <w:t>поселении Чувашское Урметьево</w:t>
      </w:r>
    </w:p>
    <w:p w:rsidR="00332BE0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723F0">
        <w:rPr>
          <w:rFonts w:ascii="Times New Roman" w:hAnsi="Times New Roman"/>
          <w:b/>
          <w:noProof/>
          <w:sz w:val="28"/>
          <w:szCs w:val="28"/>
        </w:rPr>
        <w:t>Челно-Верш</w:t>
      </w:r>
      <w:r w:rsidR="00D72BEE">
        <w:rPr>
          <w:rFonts w:ascii="Times New Roman" w:hAnsi="Times New Roman"/>
          <w:b/>
          <w:noProof/>
          <w:sz w:val="28"/>
          <w:szCs w:val="28"/>
        </w:rPr>
        <w:t>инский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51D8D" w:rsidRDefault="00651D8D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638C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="00142B2A">
        <w:rPr>
          <w:rFonts w:ascii="Times New Roman" w:hAnsi="Times New Roman"/>
          <w:sz w:val="28"/>
          <w:szCs w:val="28"/>
        </w:rPr>
        <w:t>12</w:t>
      </w:r>
      <w:r w:rsidR="007723F0">
        <w:rPr>
          <w:rFonts w:ascii="Times New Roman" w:hAnsi="Times New Roman"/>
          <w:sz w:val="28"/>
          <w:szCs w:val="28"/>
        </w:rPr>
        <w:t>.04</w:t>
      </w:r>
      <w:r w:rsidR="00D72BEE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>.</w:t>
      </w:r>
    </w:p>
    <w:p w:rsidR="0034638C" w:rsidRPr="00C80711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сельского </w:t>
      </w:r>
      <w:r w:rsidR="002A453F" w:rsidRPr="007B69D2">
        <w:rPr>
          <w:rFonts w:ascii="Times New Roman" w:hAnsi="Times New Roman"/>
          <w:sz w:val="28"/>
          <w:szCs w:val="28"/>
        </w:rPr>
        <w:t>поселения Чувашское Урметьево</w:t>
      </w:r>
      <w:r w:rsidR="002A453F" w:rsidRPr="00A41661">
        <w:rPr>
          <w:rFonts w:ascii="Times New Roman" w:hAnsi="Times New Roman"/>
          <w:sz w:val="28"/>
          <w:szCs w:val="28"/>
        </w:rPr>
        <w:t xml:space="preserve"> </w:t>
      </w:r>
      <w:r w:rsidR="0002338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02338C" w:rsidRPr="00C80711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>Самарской области.</w:t>
      </w:r>
    </w:p>
    <w:p w:rsidR="0040312B" w:rsidRDefault="0040312B" w:rsidP="00B1565E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</w:t>
      </w:r>
      <w:r w:rsidR="002A453F" w:rsidRPr="007B69D2">
        <w:rPr>
          <w:rFonts w:ascii="Times New Roman" w:hAnsi="Times New Roman"/>
          <w:sz w:val="28"/>
          <w:szCs w:val="28"/>
        </w:rPr>
        <w:t>поселения Чувашское Урметьево</w:t>
      </w:r>
      <w:r w:rsidR="002A453F" w:rsidRPr="00A41661">
        <w:rPr>
          <w:rFonts w:ascii="Times New Roman" w:hAnsi="Times New Roman"/>
          <w:sz w:val="28"/>
          <w:szCs w:val="28"/>
        </w:rPr>
        <w:t xml:space="preserve"> </w:t>
      </w:r>
      <w:r w:rsidR="009332E6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9332E6">
        <w:rPr>
          <w:rFonts w:ascii="Times New Roman" w:hAnsi="Times New Roman"/>
          <w:sz w:val="28"/>
          <w:szCs w:val="28"/>
        </w:rPr>
        <w:t xml:space="preserve"> </w:t>
      </w:r>
      <w:r w:rsidR="00DE6777">
        <w:rPr>
          <w:rFonts w:ascii="Times New Roman" w:hAnsi="Times New Roman"/>
          <w:sz w:val="28"/>
          <w:szCs w:val="28"/>
        </w:rPr>
        <w:t xml:space="preserve">Самарской </w:t>
      </w:r>
      <w:r w:rsidR="00DE6777" w:rsidRPr="009332E6">
        <w:rPr>
          <w:rFonts w:ascii="Times New Roman" w:hAnsi="Times New Roman"/>
          <w:sz w:val="28"/>
          <w:szCs w:val="28"/>
        </w:rPr>
        <w:t xml:space="preserve">области от </w:t>
      </w:r>
      <w:r w:rsidR="009332E6" w:rsidRPr="009332E6">
        <w:rPr>
          <w:rFonts w:ascii="Times New Roman" w:hAnsi="Times New Roman"/>
          <w:sz w:val="28"/>
          <w:szCs w:val="28"/>
        </w:rPr>
        <w:t>22.02.2019</w:t>
      </w:r>
      <w:r w:rsidRPr="009332E6">
        <w:rPr>
          <w:rFonts w:ascii="Times New Roman" w:hAnsi="Times New Roman"/>
          <w:sz w:val="28"/>
          <w:szCs w:val="28"/>
        </w:rPr>
        <w:t xml:space="preserve"> № </w:t>
      </w:r>
      <w:r w:rsidR="009332E6" w:rsidRPr="009332E6">
        <w:rPr>
          <w:rFonts w:ascii="Times New Roman" w:hAnsi="Times New Roman"/>
          <w:sz w:val="28"/>
          <w:szCs w:val="28"/>
        </w:rPr>
        <w:t>2</w:t>
      </w:r>
      <w:r w:rsidRPr="009332E6">
        <w:rPr>
          <w:rFonts w:ascii="Times New Roman" w:hAnsi="Times New Roman"/>
          <w:sz w:val="28"/>
          <w:szCs w:val="28"/>
        </w:rPr>
        <w:t xml:space="preserve"> «</w:t>
      </w:r>
      <w:r w:rsidRPr="009332E6">
        <w:rPr>
          <w:rFonts w:ascii="Times New Roman" w:hAnsi="Times New Roman"/>
          <w:sz w:val="28"/>
          <w:szCs w:val="28"/>
          <w:lang w:eastAsia="ar-SA"/>
        </w:rPr>
        <w:t>О</w:t>
      </w:r>
      <w:r w:rsidRPr="00C80711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</w:t>
      </w:r>
      <w:r w:rsidRPr="00C807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80711">
        <w:rPr>
          <w:rFonts w:ascii="Times New Roman" w:hAnsi="Times New Roman"/>
          <w:sz w:val="28"/>
          <w:szCs w:val="28"/>
          <w:lang w:eastAsia="ar-SA"/>
        </w:rPr>
        <w:t xml:space="preserve">по вопросу о внесении изменений в Правила землепользования и застройки </w:t>
      </w:r>
      <w:r w:rsidRPr="00C80711">
        <w:rPr>
          <w:rFonts w:ascii="Times New Roman" w:hAnsi="Times New Roman"/>
          <w:sz w:val="28"/>
          <w:szCs w:val="28"/>
        </w:rPr>
        <w:t xml:space="preserve">сельского </w:t>
      </w:r>
      <w:r w:rsidR="002A453F" w:rsidRPr="007B69D2">
        <w:rPr>
          <w:rFonts w:ascii="Times New Roman" w:hAnsi="Times New Roman"/>
          <w:sz w:val="28"/>
          <w:szCs w:val="28"/>
        </w:rPr>
        <w:t>поселения Чувашское Урметьево</w:t>
      </w:r>
      <w:r w:rsidR="002A453F" w:rsidRPr="00A41661">
        <w:rPr>
          <w:rFonts w:ascii="Times New Roman" w:hAnsi="Times New Roman"/>
          <w:sz w:val="28"/>
          <w:szCs w:val="28"/>
        </w:rPr>
        <w:t xml:space="preserve"> </w:t>
      </w:r>
      <w:r w:rsidR="009332E6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</w:t>
      </w:r>
      <w:r w:rsidR="006E1F1E">
        <w:rPr>
          <w:rFonts w:ascii="Times New Roman" w:hAnsi="Times New Roman"/>
          <w:sz w:val="28"/>
          <w:szCs w:val="28"/>
        </w:rPr>
        <w:t>а</w:t>
      </w:r>
      <w:r w:rsidR="00E85033">
        <w:rPr>
          <w:rFonts w:ascii="Times New Roman" w:hAnsi="Times New Roman"/>
          <w:sz w:val="28"/>
          <w:szCs w:val="28"/>
        </w:rPr>
        <w:t>сти», опубликованное в газете «</w:t>
      </w:r>
      <w:r w:rsidR="00D72BEE">
        <w:rPr>
          <w:rFonts w:ascii="Times New Roman" w:hAnsi="Times New Roman"/>
          <w:sz w:val="28"/>
          <w:szCs w:val="28"/>
        </w:rPr>
        <w:t>Официальны</w:t>
      </w:r>
      <w:r w:rsidR="004E7EAA">
        <w:rPr>
          <w:rFonts w:ascii="Times New Roman" w:hAnsi="Times New Roman"/>
          <w:sz w:val="28"/>
          <w:szCs w:val="28"/>
        </w:rPr>
        <w:t>й вестник</w:t>
      </w:r>
      <w:r w:rsidRPr="00C80711">
        <w:rPr>
          <w:rFonts w:ascii="Times New Roman" w:hAnsi="Times New Roman"/>
          <w:sz w:val="28"/>
          <w:szCs w:val="28"/>
        </w:rPr>
        <w:t xml:space="preserve">» от </w:t>
      </w:r>
      <w:r w:rsidR="004E7EAA" w:rsidRPr="009332E6">
        <w:rPr>
          <w:rFonts w:ascii="Times New Roman" w:hAnsi="Times New Roman"/>
          <w:sz w:val="28"/>
          <w:szCs w:val="28"/>
        </w:rPr>
        <w:t xml:space="preserve">22.02.2019 № </w:t>
      </w:r>
      <w:r w:rsidR="004E7EAA">
        <w:rPr>
          <w:rFonts w:ascii="Times New Roman" w:hAnsi="Times New Roman"/>
          <w:sz w:val="28"/>
          <w:szCs w:val="28"/>
        </w:rPr>
        <w:t>6(408)</w:t>
      </w:r>
      <w:r w:rsidR="00DE6777">
        <w:rPr>
          <w:rFonts w:ascii="Times New Roman" w:hAnsi="Times New Roman"/>
          <w:sz w:val="28"/>
          <w:szCs w:val="28"/>
        </w:rPr>
        <w:t>.</w:t>
      </w:r>
    </w:p>
    <w:p w:rsidR="00FC1C9F" w:rsidRDefault="007745D4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</w:t>
      </w:r>
      <w:r w:rsidR="002A453F" w:rsidRPr="007B69D2">
        <w:rPr>
          <w:rFonts w:ascii="Times New Roman" w:hAnsi="Times New Roman"/>
          <w:sz w:val="28"/>
          <w:szCs w:val="28"/>
        </w:rPr>
        <w:t>поселения Чувашское Урметьево</w:t>
      </w:r>
      <w:r w:rsidR="002A453F" w:rsidRPr="00A41661">
        <w:rPr>
          <w:rFonts w:ascii="Times New Roman" w:hAnsi="Times New Roman"/>
          <w:sz w:val="28"/>
          <w:szCs w:val="28"/>
        </w:rPr>
        <w:t xml:space="preserve"> </w:t>
      </w:r>
      <w:r w:rsidR="003301F0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3301F0" w:rsidRPr="00C80711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="002A453F" w:rsidRPr="007B69D2">
        <w:rPr>
          <w:rFonts w:ascii="Times New Roman" w:hAnsi="Times New Roman"/>
          <w:sz w:val="28"/>
          <w:szCs w:val="28"/>
        </w:rPr>
        <w:t>поселения Чувашское Урметьево</w:t>
      </w:r>
      <w:r w:rsidR="002A453F" w:rsidRPr="00A41661">
        <w:rPr>
          <w:rFonts w:ascii="Times New Roman" w:hAnsi="Times New Roman"/>
          <w:sz w:val="28"/>
          <w:szCs w:val="28"/>
        </w:rPr>
        <w:t xml:space="preserve"> </w:t>
      </w:r>
      <w:r w:rsidR="003301F0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3301F0" w:rsidRPr="00C80711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>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="000F7A03"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="000F7A03"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:rsidR="00CB45DE" w:rsidRPr="00BD70EB" w:rsidRDefault="00FC1C9F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332BE0" w:rsidRPr="007745D4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332BE0" w:rsidRPr="00BD70EB">
        <w:rPr>
          <w:rFonts w:ascii="Times New Roman" w:hAnsi="Times New Roman"/>
          <w:sz w:val="28"/>
          <w:szCs w:val="28"/>
        </w:rPr>
        <w:t xml:space="preserve">– с </w:t>
      </w:r>
      <w:r w:rsidR="007C3FAD">
        <w:rPr>
          <w:rFonts w:ascii="Times New Roman" w:hAnsi="Times New Roman"/>
          <w:noProof/>
          <w:sz w:val="28"/>
          <w:szCs w:val="28"/>
        </w:rPr>
        <w:t>22</w:t>
      </w:r>
      <w:r w:rsidR="00D72BEE">
        <w:rPr>
          <w:rFonts w:ascii="Times New Roman" w:hAnsi="Times New Roman"/>
          <w:noProof/>
          <w:sz w:val="28"/>
          <w:szCs w:val="28"/>
        </w:rPr>
        <w:t>.02.2019</w:t>
      </w:r>
      <w:r w:rsidR="00C80711" w:rsidRPr="00BD70EB">
        <w:rPr>
          <w:rFonts w:ascii="Times New Roman" w:hAnsi="Times New Roman"/>
          <w:noProof/>
          <w:sz w:val="28"/>
          <w:szCs w:val="28"/>
        </w:rPr>
        <w:t xml:space="preserve"> по </w:t>
      </w:r>
      <w:r w:rsidR="007C3FAD">
        <w:rPr>
          <w:rFonts w:ascii="Times New Roman" w:hAnsi="Times New Roman"/>
          <w:noProof/>
          <w:sz w:val="28"/>
          <w:szCs w:val="28"/>
        </w:rPr>
        <w:t>22</w:t>
      </w:r>
      <w:r w:rsidR="00D72BEE">
        <w:rPr>
          <w:rFonts w:ascii="Times New Roman" w:hAnsi="Times New Roman"/>
          <w:noProof/>
          <w:sz w:val="28"/>
          <w:szCs w:val="28"/>
        </w:rPr>
        <w:t>.04.2019</w:t>
      </w:r>
      <w:r w:rsidR="00C80711" w:rsidRPr="00BD70EB">
        <w:rPr>
          <w:rFonts w:ascii="Times New Roman" w:hAnsi="Times New Roman"/>
          <w:noProof/>
          <w:sz w:val="28"/>
          <w:szCs w:val="28"/>
        </w:rPr>
        <w:t>.</w:t>
      </w:r>
    </w:p>
    <w:p w:rsidR="00BD70EB" w:rsidRPr="008D662E" w:rsidRDefault="00FC1C9F" w:rsidP="00BD70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BE0"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 w:rsidR="00D72BEE">
        <w:rPr>
          <w:rFonts w:ascii="Times New Roman" w:hAnsi="Times New Roman"/>
          <w:sz w:val="28"/>
          <w:szCs w:val="28"/>
        </w:rPr>
        <w:t xml:space="preserve"> </w:t>
      </w:r>
      <w:r w:rsidR="00D72BEE"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</w:t>
      </w:r>
      <w:r w:rsidR="00D72BEE" w:rsidRPr="001F3E27">
        <w:rPr>
          <w:rFonts w:ascii="Times New Roman" w:hAnsi="Times New Roman"/>
          <w:sz w:val="28"/>
          <w:szCs w:val="28"/>
        </w:rPr>
        <w:t>)</w:t>
      </w:r>
      <w:r w:rsidR="006D1F5A" w:rsidRPr="001F3E27">
        <w:rPr>
          <w:rFonts w:ascii="Times New Roman" w:hAnsi="Times New Roman"/>
          <w:sz w:val="28"/>
          <w:szCs w:val="28"/>
        </w:rPr>
        <w:t>: 44685</w:t>
      </w:r>
      <w:r w:rsidR="00B51467" w:rsidRPr="001F3E27">
        <w:rPr>
          <w:rFonts w:ascii="Times New Roman" w:hAnsi="Times New Roman"/>
          <w:sz w:val="28"/>
          <w:szCs w:val="28"/>
        </w:rPr>
        <w:t>9</w:t>
      </w:r>
      <w:r w:rsidR="006D1F5A" w:rsidRPr="001F3E27">
        <w:rPr>
          <w:rFonts w:ascii="Times New Roman" w:hAnsi="Times New Roman"/>
          <w:color w:val="333333"/>
          <w:sz w:val="28"/>
          <w:szCs w:val="28"/>
        </w:rPr>
        <w:t xml:space="preserve">, Самарская область, Челно-Вершинский район, с. </w:t>
      </w:r>
      <w:r w:rsidR="00B51467" w:rsidRPr="001F3E27">
        <w:rPr>
          <w:rFonts w:ascii="Times New Roman" w:hAnsi="Times New Roman"/>
          <w:sz w:val="28"/>
          <w:szCs w:val="28"/>
        </w:rPr>
        <w:t>Чувашское Урметьево</w:t>
      </w:r>
      <w:r w:rsidR="006D1F5A" w:rsidRPr="001F3E27">
        <w:rPr>
          <w:rFonts w:ascii="Times New Roman" w:hAnsi="Times New Roman"/>
          <w:color w:val="333333"/>
          <w:sz w:val="28"/>
          <w:szCs w:val="28"/>
        </w:rPr>
        <w:t xml:space="preserve">, ул. </w:t>
      </w:r>
      <w:r w:rsidR="001F3E27" w:rsidRPr="001F3E27">
        <w:rPr>
          <w:rFonts w:ascii="Times New Roman" w:hAnsi="Times New Roman"/>
          <w:color w:val="333333"/>
          <w:sz w:val="28"/>
          <w:szCs w:val="28"/>
        </w:rPr>
        <w:t>Центральная, 40</w:t>
      </w:r>
      <w:r w:rsidR="006D1F5A" w:rsidRPr="001F3E27">
        <w:rPr>
          <w:rFonts w:ascii="Times New Roman" w:hAnsi="Times New Roman"/>
          <w:color w:val="333333"/>
          <w:sz w:val="28"/>
          <w:szCs w:val="28"/>
        </w:rPr>
        <w:t>.</w:t>
      </w:r>
      <w:r w:rsidR="00BD70EB" w:rsidRPr="008D662E">
        <w:rPr>
          <w:rFonts w:ascii="Times New Roman" w:hAnsi="Times New Roman"/>
          <w:sz w:val="28"/>
          <w:szCs w:val="28"/>
        </w:rPr>
        <w:t xml:space="preserve"> </w:t>
      </w:r>
    </w:p>
    <w:p w:rsidR="0040312B" w:rsidRPr="00C80711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C80711">
        <w:rPr>
          <w:rFonts w:ascii="Times New Roman" w:hAnsi="Times New Roman"/>
          <w:sz w:val="28"/>
          <w:szCs w:val="28"/>
        </w:rPr>
        <w:t xml:space="preserve">. </w:t>
      </w:r>
      <w:bookmarkStart w:id="0" w:name="OLE_LINK1"/>
      <w:bookmarkStart w:id="1" w:name="OLE_LINK2"/>
      <w:r w:rsidR="0040312B"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40312B">
        <w:rPr>
          <w:rFonts w:ascii="Times New Roman" w:hAnsi="Times New Roman"/>
          <w:sz w:val="28"/>
          <w:szCs w:val="28"/>
        </w:rPr>
        <w:t xml:space="preserve">с </w:t>
      </w:r>
      <w:r w:rsidR="00244833">
        <w:rPr>
          <w:rFonts w:ascii="Times New Roman" w:hAnsi="Times New Roman"/>
          <w:noProof/>
          <w:sz w:val="28"/>
          <w:szCs w:val="28"/>
        </w:rPr>
        <w:t>22.02.2019</w:t>
      </w:r>
      <w:r w:rsidR="00244833" w:rsidRPr="00BD70EB">
        <w:rPr>
          <w:rFonts w:ascii="Times New Roman" w:hAnsi="Times New Roman"/>
          <w:noProof/>
          <w:sz w:val="28"/>
          <w:szCs w:val="28"/>
        </w:rPr>
        <w:t xml:space="preserve"> по </w:t>
      </w:r>
      <w:r w:rsidR="00244833">
        <w:rPr>
          <w:rFonts w:ascii="Times New Roman" w:hAnsi="Times New Roman"/>
          <w:noProof/>
          <w:sz w:val="28"/>
          <w:szCs w:val="28"/>
        </w:rPr>
        <w:t>09.04.2019</w:t>
      </w:r>
      <w:r w:rsidR="0040312B" w:rsidRPr="00C80711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B1565E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45DE"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 w:rsidR="0055239A">
        <w:rPr>
          <w:rFonts w:ascii="Times New Roman" w:hAnsi="Times New Roman"/>
          <w:sz w:val="28"/>
          <w:szCs w:val="28"/>
        </w:rPr>
        <w:t>поселение</w:t>
      </w:r>
      <w:r w:rsidR="0055239A" w:rsidRPr="007B69D2">
        <w:rPr>
          <w:rFonts w:ascii="Times New Roman" w:hAnsi="Times New Roman"/>
          <w:sz w:val="28"/>
          <w:szCs w:val="28"/>
        </w:rPr>
        <w:t xml:space="preserve"> Чувашское Урметьево</w:t>
      </w:r>
      <w:r w:rsidR="0055239A" w:rsidRPr="00A41661">
        <w:rPr>
          <w:rFonts w:ascii="Times New Roman" w:hAnsi="Times New Roman"/>
          <w:sz w:val="28"/>
          <w:szCs w:val="28"/>
        </w:rPr>
        <w:t xml:space="preserve"> </w:t>
      </w:r>
      <w:r w:rsidR="00EF5714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EF5714" w:rsidRPr="00C80711">
        <w:rPr>
          <w:rFonts w:ascii="Times New Roman" w:hAnsi="Times New Roman"/>
          <w:sz w:val="28"/>
          <w:szCs w:val="28"/>
        </w:rPr>
        <w:t xml:space="preserve"> </w:t>
      </w:r>
      <w:r w:rsidR="00CB45DE" w:rsidRPr="00C80711">
        <w:rPr>
          <w:rFonts w:ascii="Times New Roman" w:hAnsi="Times New Roman"/>
          <w:sz w:val="28"/>
          <w:szCs w:val="28"/>
        </w:rPr>
        <w:t xml:space="preserve">Самарской области. </w:t>
      </w:r>
    </w:p>
    <w:p w:rsidR="00D72BEE" w:rsidRDefault="00120C10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332BE0" w:rsidRPr="0071173B">
        <w:rPr>
          <w:rFonts w:ascii="Times New Roman" w:hAnsi="Times New Roman"/>
          <w:sz w:val="28"/>
          <w:szCs w:val="28"/>
        </w:rPr>
        <w:t>.</w:t>
      </w:r>
      <w:r w:rsidR="009E5CFD"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:rsidR="00332BE0" w:rsidRPr="0071173B" w:rsidRDefault="00102D89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5CFD">
        <w:rPr>
          <w:rFonts w:ascii="Times New Roman" w:hAnsi="Times New Roman"/>
          <w:sz w:val="28"/>
          <w:szCs w:val="28"/>
        </w:rPr>
        <w:t>.1.</w:t>
      </w:r>
      <w:r w:rsidR="00332BE0"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="009E5CFD" w:rsidRPr="009E5CFD">
        <w:rPr>
          <w:rFonts w:ascii="Times New Roman" w:hAnsi="Times New Roman"/>
          <w:sz w:val="28"/>
          <w:szCs w:val="28"/>
        </w:rPr>
        <w:t>граждан</w:t>
      </w:r>
      <w:r w:rsidR="009E5CFD">
        <w:rPr>
          <w:rFonts w:ascii="Times New Roman" w:hAnsi="Times New Roman"/>
          <w:sz w:val="28"/>
          <w:szCs w:val="28"/>
        </w:rPr>
        <w:t>ами</w:t>
      </w:r>
      <w:r w:rsidR="009E5CFD" w:rsidRPr="009E5CFD">
        <w:rPr>
          <w:rFonts w:ascii="Times New Roman" w:hAnsi="Times New Roman"/>
          <w:sz w:val="28"/>
          <w:szCs w:val="28"/>
        </w:rPr>
        <w:t>, являющи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9E5CFD">
        <w:rPr>
          <w:rFonts w:ascii="Times New Roman" w:hAnsi="Times New Roman"/>
          <w:sz w:val="28"/>
          <w:szCs w:val="28"/>
        </w:rPr>
        <w:t xml:space="preserve">, </w:t>
      </w:r>
      <w:r w:rsidR="00332BE0"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AF614A" w:rsidRPr="00361346" w:rsidTr="00DC1137">
        <w:trPr>
          <w:tblHeader/>
        </w:trPr>
        <w:tc>
          <w:tcPr>
            <w:tcW w:w="540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144BCF" w:rsidRPr="00361346" w:rsidRDefault="00144BCF" w:rsidP="00C07259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AF614A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:rsidR="00144BCF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лица, выразившего </w:t>
            </w:r>
            <w:r w:rsidR="00AF614A" w:rsidRPr="00361346">
              <w:rPr>
                <w:rFonts w:ascii="Times New Roman" w:hAnsi="Times New Roman"/>
              </w:rPr>
              <w:t>замечания и предложения</w:t>
            </w:r>
            <w:r w:rsidRPr="00361346">
              <w:rPr>
                <w:rFonts w:ascii="Times New Roman" w:hAnsi="Times New Roman"/>
              </w:rPr>
              <w:t xml:space="preserve"> по вопросу публичных слушаний</w:t>
            </w:r>
          </w:p>
        </w:tc>
        <w:tc>
          <w:tcPr>
            <w:tcW w:w="1843" w:type="dxa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144BCF" w:rsidRPr="00361346" w:rsidRDefault="00C07259" w:rsidP="00C0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</w:t>
            </w:r>
            <w:r w:rsidR="00144BCF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а, являющегося участником публичных слушаний и постоянно проживающим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на территории, в пределах которой проводятся публичные слушания</w:t>
            </w:r>
          </w:p>
        </w:tc>
        <w:tc>
          <w:tcPr>
            <w:tcW w:w="1213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AF614A" w:rsidRPr="005E1A7D" w:rsidTr="00DC1137">
        <w:tc>
          <w:tcPr>
            <w:tcW w:w="540" w:type="dxa"/>
            <w:shd w:val="clear" w:color="auto" w:fill="auto"/>
          </w:tcPr>
          <w:p w:rsidR="00144BCF" w:rsidRPr="00361346" w:rsidRDefault="00A46653" w:rsidP="005E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3752CB" w:rsidRPr="00361346" w:rsidRDefault="00A46653" w:rsidP="005E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</w:p>
        </w:tc>
        <w:tc>
          <w:tcPr>
            <w:tcW w:w="5648" w:type="dxa"/>
            <w:shd w:val="clear" w:color="auto" w:fill="auto"/>
          </w:tcPr>
          <w:p w:rsidR="00F8516C" w:rsidRPr="000967ED" w:rsidRDefault="00F8516C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bookmarkStart w:id="2" w:name="_Hlk5635154"/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Предлагаю: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часть 2 статьи 21.1 Правил в редакции проекта Решения после слов «геодезических знаков,» дополнить словами «объектов благоустройства,»;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статьях 22 – 28 Правил в редакции проекта Решения: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2.1, предусмотренной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градостроительном регламенте территориальной зоны «Ж1 Зона застройки индивидуальными жилыми домами», столбец «Описание» изложить в следующей редакции: 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выращивание сельскохозяйственных культур;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размещение индивидуальных гаражей и хозяйственных построек»;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из перечня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 строку с кодом 2.1.1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2.2, предусмотренной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«Ж1 Зона застройки индивидуальными жилыми домами», «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Сх3 Зона огородничества и садоводства»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, столбец «Наименование» дополнить словами «(приусадебный земельный участок)», в столбце «Описание»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2.3, предусмотренной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в столбце «Описание»: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слова «не предназначенного для раздела на квартиры,»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слова «с соседним блоком или соседними блоками» заменить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словами «с соседним домом или соседними домами»;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слова «площадок отдыха» заменить словами «площадок для отдыха»;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2.7.1, предусмотренную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 дополнить строкой с кодом 3.1.1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4"/>
              <w:gridCol w:w="3119"/>
              <w:gridCol w:w="1128"/>
            </w:tblGrid>
            <w:tr w:rsidR="00636F85" w:rsidRPr="000967ED" w:rsidTr="00A60819">
              <w:trPr>
                <w:trHeight w:val="120"/>
              </w:trPr>
              <w:tc>
                <w:tcPr>
                  <w:tcW w:w="1424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«Предоставление коммунальных услуг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3.2, предусмотренной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«Ж1 Зона застройки индивидуальными жилыми домами»,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«Ж1 Зона застройки индивидуальными жилыми домами»,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«О1 Зона делового, общественного и коммерческого назначения»,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строками с кодами 3.2.1 - 3.2.4 следующего содержания:</w:t>
            </w:r>
          </w:p>
          <w:tbl>
            <w:tblPr>
              <w:tblW w:w="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9"/>
              <w:gridCol w:w="2552"/>
              <w:gridCol w:w="1128"/>
            </w:tblGrid>
            <w:tr w:rsidR="00636F85" w:rsidRPr="000967ED" w:rsidTr="00A02EE2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«Дома социального обслуживания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зданий, предназначенных для размещения домов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престарелых, домов ребенка, детских домов, пунктов ночлега для бездомных граждан;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 для временного размещения вынужденных переселенцев, лиц, признанных беженцами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3.2.1</w:t>
                  </w:r>
                </w:p>
              </w:tc>
            </w:tr>
            <w:tr w:rsidR="00636F85" w:rsidRPr="000967ED" w:rsidTr="00A02EE2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Оказание социальной помощи населению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общественных некоммерческих организаций: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некоммерческих фондов, благотворительных организаций, клубов по интересам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3.2.2</w:t>
                  </w:r>
                </w:p>
              </w:tc>
            </w:tr>
            <w:tr w:rsidR="00636F85" w:rsidRPr="000967ED" w:rsidTr="00A02EE2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Оказание услуг связи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3.2.3</w:t>
                  </w:r>
                </w:p>
              </w:tc>
            </w:tr>
            <w:tr w:rsidR="00636F85" w:rsidRPr="000967ED" w:rsidTr="00A02EE2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Общежития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3.2.4»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3.4.2, предусмотренной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«Ж1 Зона застройки индивидуальными жилыми домами»,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назначения»,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столбец «Описание»: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после слов «родильные дома,» дополнить словами «диспансеры,»;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слова «скорой помощи» заменить словами «скорой помощи;»;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дополнить абзацем третьим следующего содержания: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площадок санитарной авиации»;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3.5.1, предусмотренной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», 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3.6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 индивидуальными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жилыми домами», в перечне условно разрешенных видов использования земельных участков и объектов капитального строительства в градостроительном регламенте территориальной зоны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», заменить строкой с кодом 3.6.1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976"/>
              <w:gridCol w:w="1128"/>
            </w:tblGrid>
            <w:tr w:rsidR="00636F85" w:rsidRPr="000967ED" w:rsidTr="004846CD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«Объекты культурно-досуговой деятельности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3.6.1»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3.7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 индивидуальными жилыми домами» заменить строкой с кодом 3.7.1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8"/>
            </w:tblGrid>
            <w:tr w:rsidR="00636F85" w:rsidRPr="000967ED" w:rsidTr="00A306A8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«Осуществление религиозных обрядов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3.7.1»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строку с кодом 5.1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назначения»,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в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перечне вспомогательных видов разрешенного использования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земельных участков и объектов капитального строительства в градостроительном регламенте территориальной зоны «П1 Производственная зона» заменить строкой с кодом 5.1.2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8"/>
            </w:tblGrid>
            <w:tr w:rsidR="00636F85" w:rsidRPr="000967ED" w:rsidTr="001D6D29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«Обеспечение занятий спортом в помещениях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клубов, спортивных залов, бассейнов, физкультурно-оздоровительных комплексов в зданиях и сооружениях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назначения», перечень вспомогательных видов разрешенного использования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земельных участков и объектов капитального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строительства в градостроительном регламенте территориальной зоны «П1 Производственная зона» строкой с кодом 5.1.3 следующего содержания:</w:t>
            </w:r>
          </w:p>
          <w:tbl>
            <w:tblPr>
              <w:tblW w:w="5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2"/>
            </w:tblGrid>
            <w:tr w:rsidR="00636F85" w:rsidRPr="000967ED" w:rsidTr="00E2727A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«Площадки для занятий спортом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5.1.3»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6.8, предусмотренную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bookmarkStart w:id="3" w:name="_Hlk5280331"/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8.3, предусмотренную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градостроительных регламентах территориальных зон «Ж1 Зона застройки индивидуальными жилыми домами»,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«П1 Производственная зона», «П2 Коммунально-складская зона», «И Зона инженерной инфраструктуры», «Т Зона транспортной инфраструктуры», в столбце «Описание» после слов «органов внутренних дел» дополнить словом «, Росгвардии»;</w:t>
            </w:r>
            <w:bookmarkEnd w:id="3"/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12.0, предусмотренную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«П1 Производственная зона», «П2 Коммунально-складская зона», «И Зона инженерной инфраструктуры», «Т Зона транспортной инфраструктуры», «Р1 Зона скверов, парков, бульваров», «Р2 Зона природного ландшафта», «Р3 Зона отдыха, занятий физической культурой и спортом», «Сх2 Зона, занятая объектами сельскохозяйственного назначения», «Сх3 Зона огородничества и садоводства», «Сп1 Зона специального назначения, связанная с захоронениями»,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назначения»,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«П1 Производственная зона», «П2 Коммунально-складская зона», «И Зона инженерной инфраструктуры», «Т Зона транспортной инфраструктуры»,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«Р1 Зона скверов, парков, бульваров», «Р2 Зона природного ландшафта», «Р3 Зона отдыха, занятий физической культурой и спортом», «Сх2 Зона, занятая объектами сельскохозяйственного назначения», «Сх3 Зона огородничества и садоводства», «Сп1 Зона специального назначения, связанная с захоронениями» строками с кодами 12.0.1, 12.0.2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552"/>
              <w:gridCol w:w="1128"/>
            </w:tblGrid>
            <w:tr w:rsidR="00636F85" w:rsidRPr="000967ED" w:rsidTr="00D4386E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«Улично-дорожная сеть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придорожных стоянок (парковок) транспортных средств в границах городских улиц и дорог, за исключением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12.0.1</w:t>
                  </w:r>
                </w:p>
              </w:tc>
            </w:tr>
            <w:tr w:rsidR="00636F85" w:rsidRPr="000967ED" w:rsidTr="00D4386E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Благоустройство территории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12.0.2»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строку с кодом 3.1, предусмотренную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«Ж1 Зона застройки индивидуальными жилыми домами»,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», «П2 Коммунально-складская зона», «Т Зона транспортной инфраструктуры», «Р1 Зона скверов, парков, бульваров», «Р2 Зона природного ландшафта», «Р3 Зона отдыха, занятий физической культурой и спортом», «Сх1 Зона сельскохозяйственных угодий», «Сх2 Зона, занятая объектами сельскохозяйственного назначения», «Сх3 Зона огородничества и садоводства», «Сп1 Зона специального назначения, связанная с захоронениями», перечне условно разрешенных видов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«Сх2 Зона, занятая объектами сельскохозяйственного назначения», перечне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«Сх3 Зона огородничества и садоводства», заменить строкой с кодом 3.1.1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693"/>
              <w:gridCol w:w="1128"/>
            </w:tblGrid>
            <w:tr w:rsidR="00636F85" w:rsidRPr="000967ED" w:rsidTr="009A15FE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«Предоставление коммунальных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сооружений, обеспечивающих поставку воды, тепла, электричества, газа, отвод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строку с кодом 4.9, предусмотренную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градостроительных регламентах территориальных зон «Ж1 Зона застройки индивидуальными жилыми домами»,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, «П1 Производственная зона», «П2 Коммунально-складская зона», «Т Зона транспортной инфраструктуры», «Р1 Зона скверов, парков, бульваров», «Р3 Зона отдыха, занятий физической культурой 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спортом», «Сх2 Зона, занятая объектами сельскохозяйственного назначения», «Сп1 Зона специального назначения, связанная с захоронениями», перечне условно разрешенных видов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перечне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», «П1 Производственная зона», «П2 Коммунально-складская зона», «Т Зона транспортной инфраструктуры»,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изложить в следующей редакции:</w:t>
            </w:r>
          </w:p>
          <w:tbl>
            <w:tblPr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693"/>
              <w:gridCol w:w="1134"/>
            </w:tblGrid>
            <w:tr w:rsidR="00636F85" w:rsidRPr="000967ED" w:rsidTr="0031019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«Служебные гаражи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депо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4.9»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13.1, предусмотренную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перечне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градостроительном регламенте территориальной зоны «Сх3 Зона огородничества и садоводства», столбец «Описание» изложить в следующей редакции: 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 строками с кодами 2.1.1, 2.1.7, 3.7.2, 3.8.1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835"/>
              <w:gridCol w:w="1128"/>
            </w:tblGrid>
            <w:tr w:rsidR="00636F85" w:rsidRPr="000967ED" w:rsidTr="000B2A8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«Малоэтажная многоквартирная жилая застройка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малоэтажных многоквартирных домов (многоквартирные дома высотой до 4 этажей, включая мансардный);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обустройство спортивных и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детских площадок, площадок для отдыха;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2.1.1</w:t>
                  </w:r>
                </w:p>
              </w:tc>
            </w:tr>
            <w:tr w:rsidR="00636F85" w:rsidRPr="000967ED" w:rsidTr="000B2A8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Хранение автотранспорта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2.7.1</w:t>
                  </w:r>
                </w:p>
              </w:tc>
            </w:tr>
            <w:tr w:rsidR="00636F85" w:rsidRPr="000967ED" w:rsidTr="000B2A8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Религиозное управление и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Размещение зданий, предназначенных для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3.7.2</w:t>
                  </w:r>
                </w:p>
              </w:tc>
            </w:tr>
            <w:tr w:rsidR="00636F85" w:rsidRPr="000967ED" w:rsidTr="000B2A8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Государственное управление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3.8.1»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4.5, предусмотренной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«Ж1 Зона застройки индивидуальными жилыми домами», перечнях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градостроительных регламентах территориальных зон «О1 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, «П1 Производственная зона», столбец «Описание» после слова «страховые» дополнить словом «услуги»;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из перечня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 строку с кодом 5.0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дополнить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«Ж5 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Зона размещения объектов дошкольного и общего образования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», «П2 Коммунально-складская зона» строкой с кодом 12.0.2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552"/>
              <w:gridCol w:w="1128"/>
            </w:tblGrid>
            <w:tr w:rsidR="00636F85" w:rsidRPr="000967ED" w:rsidTr="00985986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«Благоустройство территории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декоративных, технических,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12.0.2»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в строке с кодом 3.1, предусмотренной перечнями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«О1 Зона делового, общественного и коммерческого назначения»,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«О2 Зона размещения объектов социального и коммунально-бытового назначения», «П1 Производственная зона», «П2 Коммунально-складская зона», «И Зона инженерной инфраструктуры», столбец «Описание» строки с кодом 3.1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«Размещение зданий и сооружений в целях обеспечения физических и юридических лиц коммунальными услугами.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3.1.1 - 3.1.2»;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дополнить перечни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градостроительных регламентах территориальных зон «О1 Зона делового, общественного и коммерческого назначения», «О2 Зона размещения объектов социального и коммунально-бытового назначения», «П1 Производственная зона», «П2 Коммунально-складская зона», «И Зона инженерной инфраструктуры»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строками с кодами 3.1.1 - 3.1.2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552"/>
              <w:gridCol w:w="1128"/>
            </w:tblGrid>
            <w:tr w:rsidR="00636F85" w:rsidRPr="000967ED" w:rsidTr="00323D47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«Предоставление коммунальных услуг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</w:t>
                  </w:r>
                </w:p>
              </w:tc>
            </w:tr>
            <w:tr w:rsidR="00636F85" w:rsidRPr="000967ED" w:rsidTr="00323D47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Административные здания организаций, обеспечивающих предоставление коммунальных услуг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3.1.2»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строке с кодом 3.5.2, предусмотренной перечнями основных видов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градостроительных регламентах территориальных зон «О1 Зона делового, общественного и коммерческого назначения», «О2 Зона размещения объектов социального и коммунально-бытового назначения», 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3.6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строками с кодами 3.6.1 - 3.6.3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693"/>
              <w:gridCol w:w="1128"/>
            </w:tblGrid>
            <w:tr w:rsidR="00636F85" w:rsidRPr="000967ED" w:rsidTr="00856DC5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«Объекты культурно-досуговой деятельности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3.6.1</w:t>
                  </w:r>
                </w:p>
              </w:tc>
            </w:tr>
            <w:tr w:rsidR="00636F85" w:rsidRPr="000967ED" w:rsidTr="00856DC5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Парки культуры и отдыха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парков культуры и отдыха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3.6.2</w:t>
                  </w:r>
                </w:p>
              </w:tc>
            </w:tr>
            <w:tr w:rsidR="00636F85" w:rsidRPr="000967ED" w:rsidTr="00856DC5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Цирки и зверинцы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 для размещения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цирков, зверинцев, зоопарков, зоосадов, океанариумов и осуществления сопутствующих видов деятельности по содержанию диких животных в неволе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3.6.3»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3.7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строками с кодами 3.7.1 - 3.7.2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9"/>
              <w:gridCol w:w="2835"/>
              <w:gridCol w:w="1128"/>
            </w:tblGrid>
            <w:tr w:rsidR="00636F85" w:rsidRPr="000967ED" w:rsidTr="00BC5CBC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«Осуществление религиозных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обрядов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Размещение зданий и сооружений,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3.7.1</w:t>
                  </w:r>
                </w:p>
              </w:tc>
            </w:tr>
            <w:tr w:rsidR="00636F85" w:rsidRPr="000967ED" w:rsidTr="00BC5CBC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Религиозное управление и образование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3.7.2»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3.8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общественного и коммерческого назначения»,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условно разрешенных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lastRenderedPageBreak/>
              <w:t>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общественного и коммерческого назначения»,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строками с кодами 3.8.1, 3.8.2, 3.9.2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552"/>
              <w:gridCol w:w="1128"/>
            </w:tblGrid>
            <w:tr w:rsidR="00636F85" w:rsidRPr="000967ED" w:rsidTr="00BD3E4F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«Государственное управление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также организаций, непосредственно обеспечивающих их деятельность или оказывающих государственные и (или) муниципальные услуги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3.8.1</w:t>
                  </w:r>
                </w:p>
              </w:tc>
            </w:tr>
            <w:tr w:rsidR="00636F85" w:rsidRPr="000967ED" w:rsidTr="00BD3E4F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Представительская деятельность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3.8.2</w:t>
                  </w:r>
                </w:p>
              </w:tc>
            </w:tr>
            <w:tr w:rsidR="00636F85" w:rsidRPr="000967ED" w:rsidTr="00BD3E4F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Проведение научных исследований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конструкторские центры, в том числе отраслевые)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3.9.2»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4.2 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в столбце «Описание» строки с кодом </w:t>
            </w:r>
            <w:r w:rsidRPr="000967ED">
              <w:rPr>
                <w:rFonts w:ascii="Times New Roman" w:hAnsi="Times New Roman"/>
                <w:sz w:val="20"/>
                <w:szCs w:val="20"/>
                <w:u w:val="single" w:color="FFFFFF"/>
              </w:rPr>
              <w:t>4.2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слова «с кодами 4.5 - 4.9» заменить словами «с кодами 4.5 - 4.8.2»;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перечнях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«О2 Зона размещения объектов социального и коммунально-бытового назначения», в перечне 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 «Р1 Зона скверов, парков, бульваров» строку с кодом 4.8 заменить строкой с кодом 4.8.1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693"/>
              <w:gridCol w:w="1128"/>
            </w:tblGrid>
            <w:tr w:rsidR="00636F85" w:rsidRPr="000967ED" w:rsidTr="00017026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«Развлекательные мероприятия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4.8.1»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9.3, предусмотренной 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«Р1 Зона скверов, парков, бульваров», «Р2 Зона природного ландшафта», «Сх3 Зона огородничества и садоводства», в столбце «Описание» после слов «и ремесел,» дополнить словами «исторических поселений,»;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«П1 Производственная зона», «И Зона инженерной инфраструктуры», «Т Зона транспортной инфраструктуры», «Р1 Зона скверов, парков, бульваров», «Р2 Зона природного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ландшафта», «Р3 Зона отдыха, занятий физической культурой и спортом», «Сх2 Зона, занятая объектами сельскохозяйственного назначения» дополнить строкой с кодом 12.0.2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2552"/>
              <w:gridCol w:w="1128"/>
            </w:tblGrid>
            <w:tr w:rsidR="00636F85" w:rsidRPr="000967ED" w:rsidTr="00CD0C27">
              <w:tc>
                <w:tcPr>
                  <w:tcW w:w="1991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«Благоустройство территории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12.0.2»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общественного и коммерческого назначения» строку с кодом 3.10 исключить;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дополнить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общественного и коммерческого назначения» строкой с кодом 3.10.2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835"/>
              <w:gridCol w:w="1128"/>
            </w:tblGrid>
            <w:tr w:rsidR="00636F85" w:rsidRPr="000967ED" w:rsidTr="001C35A0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Приюты для животных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оказания ветеринарных услуг в стационаре;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организации гостиниц для животных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3.10.2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4.9.1, предусмотренную 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«И Зона инженерной инфраструктуры», 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«П1 Производственная зона», «П2 Коммунально-складская зона», «Т Зона транспортной инфраструктуры», изложить в следующей редакции:</w:t>
            </w:r>
          </w:p>
          <w:tbl>
            <w:tblPr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835"/>
              <w:gridCol w:w="1157"/>
            </w:tblGrid>
            <w:tr w:rsidR="00636F85" w:rsidRPr="000967ED" w:rsidTr="00AE6004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«Объекты дорожного сервиса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  <w:u w:color="FFFFFF"/>
                    </w:rPr>
      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4.9.1»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«И Зона инженерной инфраструктуры», 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территориальных зон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«П1 Производственная зона», «П2 Коммунально-складская зона», «Т Зона транспортной инфраструктуры» строками с кодами 4.9.1.1 – 4.9.1.4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2977"/>
              <w:gridCol w:w="1128"/>
            </w:tblGrid>
            <w:tr w:rsidR="00636F85" w:rsidRPr="000967ED" w:rsidTr="000E102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«Заправка транспортных средств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4.9.1.1</w:t>
                  </w:r>
                </w:p>
              </w:tc>
            </w:tr>
            <w:tr w:rsidR="00636F85" w:rsidRPr="000967ED" w:rsidTr="000E102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дорожного отдыха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4.9.1.2</w:t>
                  </w:r>
                </w:p>
              </w:tc>
            </w:tr>
            <w:tr w:rsidR="00636F85" w:rsidRPr="000967ED" w:rsidTr="000E102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Автомобильные мойки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автомобильных моек, а также размещение магазинов сопутствующей торговли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4.9.1.3</w:t>
                  </w:r>
                </w:p>
              </w:tc>
            </w:tr>
            <w:tr w:rsidR="00636F85" w:rsidRPr="000967ED" w:rsidTr="000E102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Ремонт автомобилей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мастерских, предназначенных для ремонта и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обслуживания автомобилей, и прочих объектов дорожного сервиса, а также размещение магазинов сопутствующей торговли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4.9.1.4»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6.8, предусмотренной 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градостроительных регламентах территориальных зон «О1 Зона делового, общественного и коммерческого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«О2 Зона размещения объектов социального и коммунально-бытового назначения»,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«П1 Производственная зона», «П2 Коммунально-складская зона», «И Зона инженерной инфраструктуры», в столбце «Описание» слова «вида разрешенного использования с кодом 3.1» заменить словами «видов разрешенного использования с кодами 3.1.1, 3.2.3»;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«П1 Производственная зона» дополнить строками с кодами 3.9.2 - 3.9.3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9"/>
              <w:gridCol w:w="2835"/>
              <w:gridCol w:w="1128"/>
            </w:tblGrid>
            <w:tr w:rsidR="00636F85" w:rsidRPr="000967ED" w:rsidTr="001963D6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«Проведение научных исследований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зданий и сооружений, предназначенных для проведения научных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3.9.2</w:t>
                  </w:r>
                </w:p>
              </w:tc>
            </w:tr>
            <w:tr w:rsidR="00636F85" w:rsidRPr="000967ED" w:rsidTr="001963D6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Проведение научных испытаний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3.9.3»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6.0, предусмотренной перечнем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«П1 Производственная зона», в столбце «Описание» слово «недр» заменить словами «полезных ископаемых»;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6.1, предусмотренной перечнем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«П1 Производственная зона», в столбце «Описание» по тексту слово «недр» заменить словами «полезных ископаемых»;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градостроительном регламенте территориальной зоны «П1 Производственная зона» строками с кодами 6.12, 7.2.1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9"/>
              <w:gridCol w:w="2694"/>
              <w:gridCol w:w="1128"/>
            </w:tblGrid>
            <w:tr w:rsidR="00636F85" w:rsidRPr="000967ED" w:rsidTr="00A915BD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«Научно-производственная деятельность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технологических, промышленных, агропромышленных парков, бизнес-инкубаторов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6.12</w:t>
                  </w:r>
                </w:p>
              </w:tc>
            </w:tr>
            <w:tr w:rsidR="00636F85" w:rsidRPr="000967ED" w:rsidTr="00A915BD">
              <w:tc>
                <w:tcPr>
                  <w:tcW w:w="1849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автомобильных дорог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7.2.1»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вспомогательных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и 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градостроительном регламенте территориальной зоны «П1 Производственная зона» дополнить строкой с кодом 6.9.1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8"/>
            </w:tblGrid>
            <w:tr w:rsidR="00636F85" w:rsidRPr="000967ED" w:rsidTr="00E72B96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«Складские площадки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Временное хранение, распределение и перевалка грузов (за исключением хранения стратегических запасов) на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открытом воздухе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6.9.1»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12.2, предусмотренной перечнями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условно разрешенных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использования земельных участков и объектов капитального строительства в градостроительных регламентах территориальных зон «П1 Производственная зона», «Сп1 Зона специального назначения, связанная с захоронениями» в столбце «Описание» слово «переработки» заменить словом «переработки)»;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территориальных зон «П2 Коммунально-складская зона» дополнить строками с кодами 6.9.1, 7.2.1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8"/>
            </w:tblGrid>
            <w:tr w:rsidR="00636F85" w:rsidRPr="000967ED" w:rsidTr="000D07A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«Складские площадки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Временное хранение, распределение и перевалка грузов (за исключением хранения стратегических запасов) на открытом воздухе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6.9.1</w:t>
                  </w:r>
                </w:p>
              </w:tc>
            </w:tr>
            <w:tr w:rsidR="00636F85" w:rsidRPr="000967ED" w:rsidTr="000D07A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автомобильных дорог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использования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7.2.1»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строку с кодом 2.7.1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«Т Зона транспортной инфраструктуры», в перечне вспомогательных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«Сх3 Зона огородничества и садоводства» изложить в следующей редакции: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6"/>
              <w:gridCol w:w="3118"/>
              <w:gridCol w:w="1128"/>
            </w:tblGrid>
            <w:tr w:rsidR="00636F85" w:rsidRPr="000967ED" w:rsidTr="000D07A1">
              <w:tc>
                <w:tcPr>
                  <w:tcW w:w="156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«Хранение автотранспорта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предусмотрено содержанием вида разрешенного использования с кодом 4.9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2.7.1»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строке с кодом 7.2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«Т Зона транспортной инфраструктуры»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«Т Зона транспортной инфраструктуры» дополнить строками с кодами 7.2.1 - 7.2.3 следующего содержания:</w:t>
            </w:r>
          </w:p>
          <w:tbl>
            <w:tblPr>
              <w:tblW w:w="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693"/>
              <w:gridCol w:w="1128"/>
            </w:tblGrid>
            <w:tr w:rsidR="00636F85" w:rsidRPr="000967ED" w:rsidTr="00B63283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«Размещение автомобильных дорог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7.2.1</w:t>
                  </w:r>
                </w:p>
              </w:tc>
            </w:tr>
            <w:tr w:rsidR="00636F85" w:rsidRPr="000967ED" w:rsidTr="00B63283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Обслуживание перевозок пассажиров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7.2.2</w:t>
                  </w:r>
                </w:p>
              </w:tc>
            </w:tr>
            <w:tr w:rsidR="00636F85" w:rsidRPr="000967ED" w:rsidTr="00B63283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Стоянки транспорта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общего пользования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Размещение стоянок транспортных средств,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осуществляющих перевозки людей по установленному маршруту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7.2.3»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 xml:space="preserve">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«Р1 Зона скверов, парков, бульваров» строку с кодом 5.0 заменить строкой с кодом 3.6.2 следующего содержания:</w:t>
            </w:r>
          </w:p>
          <w:tbl>
            <w:tblPr>
              <w:tblW w:w="5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693"/>
              <w:gridCol w:w="1128"/>
            </w:tblGrid>
            <w:tr w:rsidR="00636F85" w:rsidRPr="000967ED" w:rsidTr="00AA5A13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«Парки культуры и отдыха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парков культуры и отдыха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3.6.2»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«Р1 Зона скверов, парков, бульваров» строку с кодом 5.1 заменить строкой с кодом 5.1.3 следующего содержания: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976"/>
              <w:gridCol w:w="1128"/>
            </w:tblGrid>
            <w:tr w:rsidR="00636F85" w:rsidRPr="000967ED" w:rsidTr="00AA5A13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«Площадки для занятий спортом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5.1.3»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в строке с кодом 5.5, предусмотренной перечнями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«Р1 Зона скверов, парков, бульваров», «Р3 Зона отдыха, занятий физической культурой и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спортом», столбец «Описание» после слов «земляных работ и» дополнить словом «размещения»;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5.1, предусмотренной перечнем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«Р3 Зона отдыха, занятий физической культурой и спортом», столбец «Описание» изложить в следующей редакции: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дополнить перечень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«Р3 Зона отдыха, занятий физической культурой и спортом» строками с кодами 5.1.1 - 5.1.7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8"/>
              <w:gridCol w:w="2835"/>
              <w:gridCol w:w="1128"/>
            </w:tblGrid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«Обеспечение спортивно-зрелищных мероприятий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5.1.1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занятий спортом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 помещениях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Размещение спортивных клубов, спортивных залов,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бассейнов, физкультурно-оздоровительных комплексов в зданиях и сооружениях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5.1.2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Площадки для занятий спортом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5.1.3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Оборудованные площадки для занятий спортом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5.1.4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Водный спорт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5.1.5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Авиационный спорт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Размещение спортивных сооружений для занятия авиационными видами спорта </w:t>
                  </w: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5.1.6</w:t>
                  </w:r>
                </w:p>
              </w:tc>
            </w:tr>
            <w:tr w:rsidR="00636F85" w:rsidRPr="000967ED" w:rsidTr="00A87567">
              <w:tc>
                <w:tcPr>
                  <w:tcW w:w="170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Спортивные базы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баз и лагерей, в которых осуществляется спортивная подготовка длительно проживающих в них лиц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5.1.7»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перечни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градостроительных регламентах территориальных зон «Сх 1 Зона сельскохозяйственных угодий», «Сх2 Зона, занятая объектами сельскохозяйственного назначения» дополнить строками с кодами 1.19 – 1.20 следующего содержания:</w:t>
            </w:r>
          </w:p>
          <w:tbl>
            <w:tblPr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75"/>
              <w:gridCol w:w="2268"/>
              <w:gridCol w:w="1128"/>
            </w:tblGrid>
            <w:tr w:rsidR="00636F85" w:rsidRPr="000967ED" w:rsidTr="0026031E">
              <w:tc>
                <w:tcPr>
                  <w:tcW w:w="227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«Сенокошение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Кошение трав, сбор и заготовка сена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1.19</w:t>
                  </w:r>
                </w:p>
              </w:tc>
            </w:tr>
            <w:tr w:rsidR="00636F85" w:rsidRPr="000967ED" w:rsidTr="0026031E">
              <w:tc>
                <w:tcPr>
                  <w:tcW w:w="2275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Выпас сельскохозяйственных животных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Выпас сельскохозяйственных животных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36F85" w:rsidRPr="000967ED" w:rsidRDefault="00636F85" w:rsidP="00636F85">
                  <w:pPr>
                    <w:tabs>
                      <w:tab w:val="center" w:pos="4677"/>
                      <w:tab w:val="right" w:pos="9355"/>
                    </w:tabs>
                    <w:ind w:firstLine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67ED">
                    <w:rPr>
                      <w:rFonts w:ascii="Times New Roman" w:hAnsi="Times New Roman"/>
                      <w:sz w:val="20"/>
                      <w:szCs w:val="20"/>
                    </w:rPr>
                    <w:t>1.20»</w:t>
                  </w:r>
                </w:p>
              </w:tc>
            </w:tr>
          </w:tbl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1.7, предусмотренной перечнем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градостроительном регламенте территориальной зоны «Сх2 Зона, занятая объектами сельскохозяйственного назначения», столбец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lastRenderedPageBreak/>
              <w:t>«Описание» после цифр «1.11» дополнить цифрами «, 1.15, 1.19, 1.20»;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строку с кодом 13.3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</w:t>
            </w:r>
            <w:r w:rsidRPr="000967ED">
              <w:rPr>
                <w:rFonts w:ascii="Times New Roman" w:hAnsi="Times New Roman"/>
                <w:b/>
                <w:sz w:val="20"/>
                <w:szCs w:val="20"/>
                <w:u w:color="FFFFFF"/>
              </w:rPr>
              <w:t xml:space="preserve"> 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градостроительном регламенте территориальной зоны «Сх3 Зона огородничества и садоводства» исключить; 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в строке с кодом 12.1 в перечне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основных видов</w:t>
            </w: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«Сп1 Зона специального назначения, связанная с захоронениями» в столбце «Описание»: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слово «сооружений» заменить словом «сооружений;»;</w:t>
            </w:r>
          </w:p>
          <w:p w:rsidR="00636F85" w:rsidRPr="000967ED" w:rsidRDefault="00636F85" w:rsidP="00636F85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дополнить абзацем третьим следующего содержания:</w:t>
            </w:r>
          </w:p>
          <w:p w:rsidR="008F4F4C" w:rsidRPr="000967ED" w:rsidRDefault="00636F85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«осуществление деятельности по производству продукции ритуально-обрядового назначения»</w:t>
            </w:r>
            <w:bookmarkEnd w:id="2"/>
            <w:r w:rsidR="00A3275E" w:rsidRPr="000967ED">
              <w:rPr>
                <w:rFonts w:ascii="Times New Roman" w:hAnsi="Times New Roman"/>
                <w:sz w:val="20"/>
                <w:szCs w:val="20"/>
                <w:u w:color="FFFFFF"/>
              </w:rPr>
              <w:t>;</w:t>
            </w:r>
          </w:p>
          <w:p w:rsidR="00A3275E" w:rsidRPr="000967ED" w:rsidRDefault="00A3275E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>подпункт 20 пункта 1 проекта Решения изложить в следующей редакции:</w:t>
            </w:r>
          </w:p>
          <w:p w:rsidR="00A3275E" w:rsidRPr="000967ED" w:rsidRDefault="00A3275E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7ED">
              <w:rPr>
                <w:rFonts w:ascii="Times New Roman" w:hAnsi="Times New Roman"/>
                <w:sz w:val="20"/>
                <w:szCs w:val="20"/>
                <w:u w:color="FFFFFF"/>
              </w:rPr>
              <w:t xml:space="preserve">«20) 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>в таблице, предусмотренной статьей 29 Правил:</w:t>
            </w:r>
          </w:p>
          <w:p w:rsidR="00A3275E" w:rsidRPr="000967ED" w:rsidRDefault="00A3275E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7ED">
              <w:rPr>
                <w:rFonts w:ascii="Times New Roman" w:hAnsi="Times New Roman"/>
                <w:sz w:val="20"/>
                <w:szCs w:val="20"/>
              </w:rPr>
              <w:t>в строке 3 «</w:t>
            </w:r>
            <w:r w:rsidRPr="000967ED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 для блокированной жилой застройки, кв.м на каждый блок»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в графе «Ж1» цифры «200» заменить цифрами «100»;</w:t>
            </w:r>
          </w:p>
          <w:p w:rsidR="00A3275E" w:rsidRPr="000967ED" w:rsidRDefault="00A3275E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7ED">
              <w:rPr>
                <w:rFonts w:ascii="Times New Roman" w:hAnsi="Times New Roman"/>
                <w:sz w:val="20"/>
                <w:szCs w:val="20"/>
              </w:rPr>
              <w:t>в строке 5 «</w:t>
            </w:r>
            <w:r w:rsidRPr="000967ED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 для ведения личного подсобного хозяйства, кв.м.»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в графе «Ж1» цифры «300» заменить цифрами «10»;</w:t>
            </w:r>
          </w:p>
          <w:p w:rsidR="00A3275E" w:rsidRPr="000967ED" w:rsidRDefault="00A3275E" w:rsidP="00A3275E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  <w:u w:color="FFFFFF"/>
              </w:rPr>
            </w:pPr>
            <w:r w:rsidRPr="000967ED">
              <w:rPr>
                <w:rFonts w:ascii="Times New Roman" w:hAnsi="Times New Roman"/>
                <w:sz w:val="20"/>
                <w:szCs w:val="20"/>
              </w:rPr>
              <w:t>в строке 12 «</w:t>
            </w:r>
            <w:r w:rsidRPr="000967ED">
              <w:rPr>
                <w:rFonts w:ascii="Times New Roman" w:eastAsia="Times New Roman" w:hAnsi="Times New Roman"/>
                <w:sz w:val="20"/>
                <w:szCs w:val="20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</w:t>
            </w:r>
            <w:r w:rsidRPr="000967E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 настоящей таблицы, кв.м»</w:t>
            </w:r>
            <w:r w:rsidRPr="000967ED">
              <w:rPr>
                <w:rFonts w:ascii="Times New Roman" w:hAnsi="Times New Roman"/>
                <w:sz w:val="20"/>
                <w:szCs w:val="20"/>
              </w:rPr>
              <w:t xml:space="preserve"> в графах «Ж1» и «Ж5» цифры «100» заменить цифрами «10»;».</w:t>
            </w:r>
          </w:p>
        </w:tc>
        <w:tc>
          <w:tcPr>
            <w:tcW w:w="1701" w:type="dxa"/>
            <w:shd w:val="clear" w:color="auto" w:fill="auto"/>
          </w:tcPr>
          <w:p w:rsidR="00144BCF" w:rsidRPr="000967ED" w:rsidRDefault="00A46653" w:rsidP="00326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Мурзина Лариса Константиновна</w:t>
            </w:r>
          </w:p>
        </w:tc>
        <w:tc>
          <w:tcPr>
            <w:tcW w:w="1843" w:type="dxa"/>
          </w:tcPr>
          <w:p w:rsidR="00144BCF" w:rsidRDefault="00A46653" w:rsidP="005E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3601 № 776564 выдан 12.09.2001 г.</w:t>
            </w:r>
          </w:p>
        </w:tc>
        <w:tc>
          <w:tcPr>
            <w:tcW w:w="2268" w:type="dxa"/>
            <w:shd w:val="clear" w:color="auto" w:fill="auto"/>
          </w:tcPr>
          <w:p w:rsidR="00144BCF" w:rsidRPr="005E1A7D" w:rsidRDefault="00A46653" w:rsidP="005E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Чувашское Урметьево, ул. Полевая дом 13</w:t>
            </w:r>
          </w:p>
        </w:tc>
        <w:tc>
          <w:tcPr>
            <w:tcW w:w="1213" w:type="dxa"/>
            <w:shd w:val="clear" w:color="auto" w:fill="auto"/>
          </w:tcPr>
          <w:p w:rsidR="00144BCF" w:rsidRPr="005E1A7D" w:rsidRDefault="00144BCF" w:rsidP="005E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1A0" w:rsidRPr="005E1A7D" w:rsidRDefault="00D911A0" w:rsidP="005E1A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D8F" w:rsidRDefault="00B76D8F" w:rsidP="00B67A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6D8F" w:rsidSect="00523CE1">
          <w:footerReference w:type="even" r:id="rId8"/>
          <w:footerReference w:type="default" r:id="rId9"/>
          <w:pgSz w:w="16840" w:h="11900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0E0E4A" w:rsidRDefault="00371FF8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67AA0">
        <w:rPr>
          <w:rFonts w:ascii="Times New Roman" w:hAnsi="Times New Roman"/>
          <w:sz w:val="28"/>
          <w:szCs w:val="28"/>
        </w:rPr>
        <w:t>.2</w:t>
      </w:r>
      <w:r w:rsidR="009E5CFD">
        <w:rPr>
          <w:rFonts w:ascii="Times New Roman" w:hAnsi="Times New Roman"/>
          <w:sz w:val="28"/>
          <w:szCs w:val="28"/>
        </w:rPr>
        <w:t xml:space="preserve">. </w:t>
      </w:r>
      <w:r w:rsidR="009E5CFD"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="009E5CFD" w:rsidRPr="009E5CFD">
        <w:rPr>
          <w:rFonts w:ascii="Times New Roman" w:hAnsi="Times New Roman"/>
          <w:sz w:val="28"/>
          <w:szCs w:val="28"/>
        </w:rPr>
        <w:t xml:space="preserve"> </w:t>
      </w:r>
      <w:r w:rsidR="009E5CFD">
        <w:rPr>
          <w:rFonts w:ascii="Times New Roman" w:hAnsi="Times New Roman"/>
          <w:sz w:val="28"/>
          <w:szCs w:val="28"/>
        </w:rPr>
        <w:t xml:space="preserve">от </w:t>
      </w:r>
      <w:r w:rsidR="009E5CFD"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9E5CFD">
        <w:rPr>
          <w:rFonts w:ascii="Times New Roman" w:hAnsi="Times New Roman"/>
          <w:sz w:val="28"/>
          <w:szCs w:val="28"/>
        </w:rPr>
        <w:t xml:space="preserve"> не </w:t>
      </w:r>
      <w:r w:rsidR="00B67AA0">
        <w:rPr>
          <w:rFonts w:ascii="Times New Roman" w:hAnsi="Times New Roman"/>
          <w:sz w:val="28"/>
          <w:szCs w:val="28"/>
        </w:rPr>
        <w:t>поступали.</w:t>
      </w:r>
    </w:p>
    <w:p w:rsidR="00FE3895" w:rsidRDefault="00371FF8" w:rsidP="005E480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C4103">
        <w:rPr>
          <w:rFonts w:ascii="Times New Roman" w:hAnsi="Times New Roman"/>
          <w:sz w:val="28"/>
          <w:szCs w:val="28"/>
        </w:rPr>
        <w:t>. В протокол включены следующие письменные замечания и предложения, поступившие от участник</w:t>
      </w:r>
      <w:r w:rsidR="003752CB">
        <w:rPr>
          <w:rFonts w:ascii="Times New Roman" w:hAnsi="Times New Roman"/>
          <w:sz w:val="28"/>
          <w:szCs w:val="28"/>
        </w:rPr>
        <w:t>а</w:t>
      </w:r>
      <w:r w:rsidR="002C4103">
        <w:rPr>
          <w:rFonts w:ascii="Times New Roman" w:hAnsi="Times New Roman"/>
          <w:sz w:val="28"/>
          <w:szCs w:val="28"/>
        </w:rPr>
        <w:t xml:space="preserve"> публичных слушаний: </w:t>
      </w:r>
    </w:p>
    <w:p w:rsidR="002C4103" w:rsidRDefault="003752CB" w:rsidP="005E480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0967ED">
        <w:rPr>
          <w:rFonts w:ascii="Times New Roman" w:hAnsi="Times New Roman"/>
          <w:sz w:val="28"/>
          <w:szCs w:val="28"/>
        </w:rPr>
        <w:t>- вх. №________ от ___________.</w:t>
      </w:r>
    </w:p>
    <w:p w:rsidR="005E480A" w:rsidRPr="00FE3895" w:rsidRDefault="005E480A" w:rsidP="00FE3895">
      <w:pPr>
        <w:tabs>
          <w:tab w:val="left" w:pos="9868"/>
        </w:tabs>
        <w:rPr>
          <w:rFonts w:ascii="Times New Roman" w:hAnsi="Times New Roman"/>
          <w:sz w:val="28"/>
          <w:szCs w:val="28"/>
        </w:rPr>
      </w:pPr>
    </w:p>
    <w:sectPr w:rsidR="005E480A" w:rsidRPr="00FE3895" w:rsidSect="00D72BEE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27" w:rsidRDefault="00BF5627" w:rsidP="0071173B">
      <w:r>
        <w:separator/>
      </w:r>
    </w:p>
  </w:endnote>
  <w:endnote w:type="continuationSeparator" w:id="0">
    <w:p w:rsidR="00BF5627" w:rsidRDefault="00BF5627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E1" w:rsidRDefault="00523CE1" w:rsidP="00041F45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3CE1" w:rsidRDefault="00523CE1" w:rsidP="00523C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E1" w:rsidRDefault="00523CE1" w:rsidP="00041F45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3760">
      <w:rPr>
        <w:rStyle w:val="af1"/>
        <w:noProof/>
      </w:rPr>
      <w:t>50</w:t>
    </w:r>
    <w:r>
      <w:rPr>
        <w:rStyle w:val="af1"/>
      </w:rPr>
      <w:fldChar w:fldCharType="end"/>
    </w:r>
  </w:p>
  <w:p w:rsidR="003527FF" w:rsidRPr="001A1251" w:rsidRDefault="003527FF" w:rsidP="0071173B">
    <w:pPr>
      <w:pStyle w:val="a5"/>
      <w:ind w:right="360"/>
      <w:jc w:val="both"/>
      <w:rPr>
        <w:rFonts w:ascii="Times New Roman" w:hAnsi="Times New Roman"/>
      </w:rPr>
    </w:pPr>
  </w:p>
  <w:p w:rsidR="003527FF" w:rsidRPr="001A1251" w:rsidRDefault="003527FF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________________</w:t>
    </w:r>
    <w:r>
      <w:rPr>
        <w:rFonts w:ascii="Times New Roman" w:hAnsi="Times New Roman"/>
      </w:rPr>
      <w:t xml:space="preserve">  </w:t>
    </w:r>
    <w:r w:rsidR="00DF2485">
      <w:rPr>
        <w:rFonts w:ascii="Times New Roman" w:hAnsi="Times New Roman"/>
      </w:rPr>
      <w:t>А.Е. Аито</w:t>
    </w:r>
    <w:r w:rsidR="008B5597">
      <w:rPr>
        <w:rFonts w:ascii="Times New Roman" w:hAnsi="Times New Roman"/>
      </w:rPr>
      <w:t>ва</w:t>
    </w:r>
  </w:p>
  <w:p w:rsidR="003527FF" w:rsidRPr="0023307C" w:rsidRDefault="003527FF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3527FF" w:rsidRPr="001A1251" w:rsidRDefault="003527FF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3527FF" w:rsidRPr="001A1251" w:rsidRDefault="003527FF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</w:t>
    </w:r>
    <w:r w:rsidR="00DF2485">
      <w:rPr>
        <w:rFonts w:ascii="Times New Roman" w:hAnsi="Times New Roman"/>
      </w:rPr>
      <w:t>Т.В. Разуко</w:t>
    </w:r>
    <w:r w:rsidR="00134B44">
      <w:rPr>
        <w:rFonts w:ascii="Times New Roman" w:hAnsi="Times New Roman"/>
      </w:rPr>
      <w:t>в</w:t>
    </w:r>
    <w:r w:rsidR="00DF2485">
      <w:rPr>
        <w:rFonts w:ascii="Times New Roman" w:hAnsi="Times New Roman"/>
      </w:rPr>
      <w:t>а</w:t>
    </w:r>
  </w:p>
  <w:p w:rsidR="003527FF" w:rsidRPr="0071173B" w:rsidRDefault="003527FF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                                </w:t>
    </w:r>
    <w:r>
      <w:rPr>
        <w:rFonts w:ascii="Times New Roman" w:hAnsi="Times New Roman"/>
      </w:rPr>
      <w:t xml:space="preserve">    </w:t>
    </w:r>
    <w:r w:rsidRPr="0023307C">
      <w:rPr>
        <w:rFonts w:ascii="Times New Roman" w:hAnsi="Times New Roman"/>
      </w:rPr>
      <w:t xml:space="preserve">     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27" w:rsidRDefault="00BF5627" w:rsidP="0071173B">
      <w:r>
        <w:separator/>
      </w:r>
    </w:p>
  </w:footnote>
  <w:footnote w:type="continuationSeparator" w:id="0">
    <w:p w:rsidR="00BF5627" w:rsidRDefault="00BF5627" w:rsidP="00711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46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73B"/>
    <w:rsid w:val="00017026"/>
    <w:rsid w:val="0002338C"/>
    <w:rsid w:val="00027ECD"/>
    <w:rsid w:val="00031BC7"/>
    <w:rsid w:val="00041F45"/>
    <w:rsid w:val="00043847"/>
    <w:rsid w:val="00047684"/>
    <w:rsid w:val="000519EC"/>
    <w:rsid w:val="000671A6"/>
    <w:rsid w:val="000967ED"/>
    <w:rsid w:val="000B2A84"/>
    <w:rsid w:val="000B33B2"/>
    <w:rsid w:val="000B6D9D"/>
    <w:rsid w:val="000B7AE5"/>
    <w:rsid w:val="000D07A1"/>
    <w:rsid w:val="000E0E4A"/>
    <w:rsid w:val="000E1021"/>
    <w:rsid w:val="000F7A03"/>
    <w:rsid w:val="00102529"/>
    <w:rsid w:val="00102D89"/>
    <w:rsid w:val="001068C6"/>
    <w:rsid w:val="0010779C"/>
    <w:rsid w:val="00120C10"/>
    <w:rsid w:val="00134B44"/>
    <w:rsid w:val="00141BD0"/>
    <w:rsid w:val="00142B2A"/>
    <w:rsid w:val="00144BCF"/>
    <w:rsid w:val="00151898"/>
    <w:rsid w:val="00176014"/>
    <w:rsid w:val="00191494"/>
    <w:rsid w:val="0019494F"/>
    <w:rsid w:val="001963D6"/>
    <w:rsid w:val="00197BDF"/>
    <w:rsid w:val="001A1251"/>
    <w:rsid w:val="001C35A0"/>
    <w:rsid w:val="001C6A7C"/>
    <w:rsid w:val="001D6D29"/>
    <w:rsid w:val="001E6B30"/>
    <w:rsid w:val="001F255B"/>
    <w:rsid w:val="001F3E27"/>
    <w:rsid w:val="002015E6"/>
    <w:rsid w:val="0020282A"/>
    <w:rsid w:val="00232986"/>
    <w:rsid w:val="00235DC3"/>
    <w:rsid w:val="00244833"/>
    <w:rsid w:val="0025170C"/>
    <w:rsid w:val="00254783"/>
    <w:rsid w:val="0026031E"/>
    <w:rsid w:val="00270A24"/>
    <w:rsid w:val="002771D9"/>
    <w:rsid w:val="00287BF1"/>
    <w:rsid w:val="002A453F"/>
    <w:rsid w:val="002A608B"/>
    <w:rsid w:val="002B354F"/>
    <w:rsid w:val="002C4103"/>
    <w:rsid w:val="002C47B7"/>
    <w:rsid w:val="002F358C"/>
    <w:rsid w:val="00310194"/>
    <w:rsid w:val="00323D47"/>
    <w:rsid w:val="003268EF"/>
    <w:rsid w:val="003301F0"/>
    <w:rsid w:val="00332BE0"/>
    <w:rsid w:val="00340DB4"/>
    <w:rsid w:val="00341626"/>
    <w:rsid w:val="00345D88"/>
    <w:rsid w:val="0034638C"/>
    <w:rsid w:val="003527FF"/>
    <w:rsid w:val="00357CCA"/>
    <w:rsid w:val="00361346"/>
    <w:rsid w:val="003635A2"/>
    <w:rsid w:val="00371FF8"/>
    <w:rsid w:val="003752CB"/>
    <w:rsid w:val="003806FA"/>
    <w:rsid w:val="00386E89"/>
    <w:rsid w:val="003A648F"/>
    <w:rsid w:val="003B2773"/>
    <w:rsid w:val="003B2921"/>
    <w:rsid w:val="003C1425"/>
    <w:rsid w:val="003F1162"/>
    <w:rsid w:val="0040312B"/>
    <w:rsid w:val="00407DBE"/>
    <w:rsid w:val="004119E6"/>
    <w:rsid w:val="00416F62"/>
    <w:rsid w:val="00421BFA"/>
    <w:rsid w:val="00422126"/>
    <w:rsid w:val="004223E9"/>
    <w:rsid w:val="00441A59"/>
    <w:rsid w:val="00462103"/>
    <w:rsid w:val="00462F8B"/>
    <w:rsid w:val="00465027"/>
    <w:rsid w:val="004846CD"/>
    <w:rsid w:val="004A3C3C"/>
    <w:rsid w:val="004A6CCB"/>
    <w:rsid w:val="004B58C6"/>
    <w:rsid w:val="004D202B"/>
    <w:rsid w:val="004E7EAA"/>
    <w:rsid w:val="004F5082"/>
    <w:rsid w:val="0050599C"/>
    <w:rsid w:val="005064AB"/>
    <w:rsid w:val="00523CE1"/>
    <w:rsid w:val="0055239A"/>
    <w:rsid w:val="00573515"/>
    <w:rsid w:val="0058040F"/>
    <w:rsid w:val="00596000"/>
    <w:rsid w:val="005A0662"/>
    <w:rsid w:val="005A4946"/>
    <w:rsid w:val="005C6671"/>
    <w:rsid w:val="005E1A7D"/>
    <w:rsid w:val="005E480A"/>
    <w:rsid w:val="005F1A7B"/>
    <w:rsid w:val="00605C19"/>
    <w:rsid w:val="006254C6"/>
    <w:rsid w:val="00627B36"/>
    <w:rsid w:val="00636F85"/>
    <w:rsid w:val="00651D8D"/>
    <w:rsid w:val="006706FF"/>
    <w:rsid w:val="006708F2"/>
    <w:rsid w:val="006913B6"/>
    <w:rsid w:val="0069662E"/>
    <w:rsid w:val="006A5378"/>
    <w:rsid w:val="006B046A"/>
    <w:rsid w:val="006B09B2"/>
    <w:rsid w:val="006C6D12"/>
    <w:rsid w:val="006D1F5A"/>
    <w:rsid w:val="006E1F1E"/>
    <w:rsid w:val="0071173B"/>
    <w:rsid w:val="00724ABA"/>
    <w:rsid w:val="00745FBB"/>
    <w:rsid w:val="007473D4"/>
    <w:rsid w:val="00752981"/>
    <w:rsid w:val="00770E24"/>
    <w:rsid w:val="007723F0"/>
    <w:rsid w:val="007745D4"/>
    <w:rsid w:val="007B3760"/>
    <w:rsid w:val="007C08DC"/>
    <w:rsid w:val="007C3FAD"/>
    <w:rsid w:val="007D6A6F"/>
    <w:rsid w:val="007E4C6D"/>
    <w:rsid w:val="00840503"/>
    <w:rsid w:val="00853423"/>
    <w:rsid w:val="00856DC5"/>
    <w:rsid w:val="008607A4"/>
    <w:rsid w:val="008969FA"/>
    <w:rsid w:val="008A488D"/>
    <w:rsid w:val="008B5597"/>
    <w:rsid w:val="008D1D97"/>
    <w:rsid w:val="008D662E"/>
    <w:rsid w:val="008E2C5A"/>
    <w:rsid w:val="008F4F4C"/>
    <w:rsid w:val="00903CA8"/>
    <w:rsid w:val="0091565C"/>
    <w:rsid w:val="00915904"/>
    <w:rsid w:val="00923EF6"/>
    <w:rsid w:val="009332E6"/>
    <w:rsid w:val="00936337"/>
    <w:rsid w:val="00960358"/>
    <w:rsid w:val="009626BF"/>
    <w:rsid w:val="00985986"/>
    <w:rsid w:val="009905D2"/>
    <w:rsid w:val="00995ACD"/>
    <w:rsid w:val="00995BA6"/>
    <w:rsid w:val="009A15FE"/>
    <w:rsid w:val="009B36D9"/>
    <w:rsid w:val="009B7C6A"/>
    <w:rsid w:val="009C5221"/>
    <w:rsid w:val="009D23B8"/>
    <w:rsid w:val="009D6BD9"/>
    <w:rsid w:val="009D728B"/>
    <w:rsid w:val="009E033E"/>
    <w:rsid w:val="009E5CFD"/>
    <w:rsid w:val="00A0055C"/>
    <w:rsid w:val="00A02EE2"/>
    <w:rsid w:val="00A306A8"/>
    <w:rsid w:val="00A3275E"/>
    <w:rsid w:val="00A41043"/>
    <w:rsid w:val="00A41638"/>
    <w:rsid w:val="00A45CB8"/>
    <w:rsid w:val="00A46653"/>
    <w:rsid w:val="00A60819"/>
    <w:rsid w:val="00A837E1"/>
    <w:rsid w:val="00A84D0A"/>
    <w:rsid w:val="00A85DC9"/>
    <w:rsid w:val="00A87567"/>
    <w:rsid w:val="00A915BD"/>
    <w:rsid w:val="00A97A4B"/>
    <w:rsid w:val="00AA5A13"/>
    <w:rsid w:val="00AD4777"/>
    <w:rsid w:val="00AE0374"/>
    <w:rsid w:val="00AE1E00"/>
    <w:rsid w:val="00AE6004"/>
    <w:rsid w:val="00AF35F8"/>
    <w:rsid w:val="00AF614A"/>
    <w:rsid w:val="00B10B75"/>
    <w:rsid w:val="00B11DE7"/>
    <w:rsid w:val="00B12FBD"/>
    <w:rsid w:val="00B1565E"/>
    <w:rsid w:val="00B17569"/>
    <w:rsid w:val="00B51467"/>
    <w:rsid w:val="00B63283"/>
    <w:rsid w:val="00B67AA0"/>
    <w:rsid w:val="00B76D8F"/>
    <w:rsid w:val="00B812FD"/>
    <w:rsid w:val="00BB1B38"/>
    <w:rsid w:val="00BC3DE7"/>
    <w:rsid w:val="00BC460F"/>
    <w:rsid w:val="00BC5CBC"/>
    <w:rsid w:val="00BD3E4F"/>
    <w:rsid w:val="00BD6DA1"/>
    <w:rsid w:val="00BD70EB"/>
    <w:rsid w:val="00BE6CAF"/>
    <w:rsid w:val="00BF5627"/>
    <w:rsid w:val="00BF6622"/>
    <w:rsid w:val="00BF6CCD"/>
    <w:rsid w:val="00C07259"/>
    <w:rsid w:val="00C13897"/>
    <w:rsid w:val="00C23E40"/>
    <w:rsid w:val="00C40C18"/>
    <w:rsid w:val="00C46F10"/>
    <w:rsid w:val="00C50A7E"/>
    <w:rsid w:val="00C7196D"/>
    <w:rsid w:val="00C80711"/>
    <w:rsid w:val="00CB0997"/>
    <w:rsid w:val="00CB45DE"/>
    <w:rsid w:val="00CD0C27"/>
    <w:rsid w:val="00CD75A2"/>
    <w:rsid w:val="00CE50FA"/>
    <w:rsid w:val="00CF0A29"/>
    <w:rsid w:val="00D146F5"/>
    <w:rsid w:val="00D313DA"/>
    <w:rsid w:val="00D4386E"/>
    <w:rsid w:val="00D72BEE"/>
    <w:rsid w:val="00D911A0"/>
    <w:rsid w:val="00DA498C"/>
    <w:rsid w:val="00DB38A2"/>
    <w:rsid w:val="00DC1137"/>
    <w:rsid w:val="00DD67B2"/>
    <w:rsid w:val="00DE6777"/>
    <w:rsid w:val="00DF2485"/>
    <w:rsid w:val="00E014DC"/>
    <w:rsid w:val="00E0175A"/>
    <w:rsid w:val="00E223D0"/>
    <w:rsid w:val="00E2727A"/>
    <w:rsid w:val="00E27BC3"/>
    <w:rsid w:val="00E54B8F"/>
    <w:rsid w:val="00E72B96"/>
    <w:rsid w:val="00E73CF3"/>
    <w:rsid w:val="00E80D5A"/>
    <w:rsid w:val="00E85033"/>
    <w:rsid w:val="00EB0395"/>
    <w:rsid w:val="00EB09CA"/>
    <w:rsid w:val="00EB6912"/>
    <w:rsid w:val="00EC413B"/>
    <w:rsid w:val="00EC41DD"/>
    <w:rsid w:val="00ED62BA"/>
    <w:rsid w:val="00EE00C3"/>
    <w:rsid w:val="00EF5714"/>
    <w:rsid w:val="00F0616C"/>
    <w:rsid w:val="00F210ED"/>
    <w:rsid w:val="00F2367F"/>
    <w:rsid w:val="00F27F79"/>
    <w:rsid w:val="00F27FD8"/>
    <w:rsid w:val="00F36427"/>
    <w:rsid w:val="00F4528E"/>
    <w:rsid w:val="00F57DDC"/>
    <w:rsid w:val="00F75CAF"/>
    <w:rsid w:val="00F8516C"/>
    <w:rsid w:val="00F94211"/>
    <w:rsid w:val="00FB11BD"/>
    <w:rsid w:val="00FB5448"/>
    <w:rsid w:val="00FC0484"/>
    <w:rsid w:val="00FC1C9F"/>
    <w:rsid w:val="00FC4AE5"/>
    <w:rsid w:val="00FC64D1"/>
    <w:rsid w:val="00FD3BAC"/>
    <w:rsid w:val="00FD5E9F"/>
    <w:rsid w:val="00FE011F"/>
    <w:rsid w:val="00FE0D11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1-2">
    <w:name w:val="Medium Grid 1 Accent 2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2F358C"/>
    <w:rPr>
      <w:rFonts w:ascii="Lucida Grande CY" w:hAnsi="Lucida Grande CY"/>
      <w:lang/>
    </w:rPr>
  </w:style>
  <w:style w:type="character" w:customStyle="1" w:styleId="a9">
    <w:name w:val="Схема документа Знак"/>
    <w:link w:val="a8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a">
    <w:name w:val="annotation reference"/>
    <w:uiPriority w:val="99"/>
    <w:unhideWhenUsed/>
    <w:rsid w:val="00197BD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97BDF"/>
    <w:rPr>
      <w:lang/>
    </w:rPr>
  </w:style>
  <w:style w:type="character" w:customStyle="1" w:styleId="ac">
    <w:name w:val="Текст примечания Знак"/>
    <w:link w:val="ab"/>
    <w:uiPriority w:val="99"/>
    <w:rsid w:val="00197BD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B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97BDF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BDF"/>
    <w:rPr>
      <w:rFonts w:ascii="Lucida Grande CY" w:hAnsi="Lucida Grande CY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97BDF"/>
    <w:rPr>
      <w:rFonts w:ascii="Lucida Grande CY" w:hAnsi="Lucida Grande CY" w:cs="Lucida Grande CY"/>
      <w:sz w:val="18"/>
      <w:szCs w:val="18"/>
    </w:rPr>
  </w:style>
  <w:style w:type="character" w:styleId="af1">
    <w:name w:val="page number"/>
    <w:uiPriority w:val="99"/>
    <w:semiHidden/>
    <w:unhideWhenUsed/>
    <w:rsid w:val="001068C6"/>
  </w:style>
  <w:style w:type="paragraph" w:styleId="-1">
    <w:name w:val="Colorful Shading Accent 1"/>
    <w:hidden/>
    <w:uiPriority w:val="99"/>
    <w:rsid w:val="001068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87CDB-9675-4082-AA9B-BC83685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7573</Words>
  <Characters>43170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dcterms:created xsi:type="dcterms:W3CDTF">2020-01-17T07:13:00Z</dcterms:created>
  <dcterms:modified xsi:type="dcterms:W3CDTF">2020-01-17T07:13:00Z</dcterms:modified>
</cp:coreProperties>
</file>